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4DA237" w14:textId="1FD033B3" w:rsidR="007C3C4A" w:rsidRDefault="00474F15" w:rsidP="00474F15">
      <w:pPr>
        <w:jc w:val="center"/>
        <w:rPr>
          <w:b/>
          <w:bCs/>
          <w:sz w:val="32"/>
          <w:szCs w:val="32"/>
        </w:rPr>
      </w:pPr>
      <w:r w:rsidRPr="00474F15">
        <w:rPr>
          <w:b/>
          <w:bCs/>
          <w:sz w:val="32"/>
          <w:szCs w:val="32"/>
        </w:rPr>
        <w:t xml:space="preserve">To all </w:t>
      </w:r>
      <w:r>
        <w:rPr>
          <w:b/>
          <w:bCs/>
          <w:sz w:val="32"/>
          <w:szCs w:val="32"/>
        </w:rPr>
        <w:t>P</w:t>
      </w:r>
      <w:r w:rsidRPr="00474F15">
        <w:rPr>
          <w:b/>
          <w:bCs/>
          <w:sz w:val="32"/>
          <w:szCs w:val="32"/>
        </w:rPr>
        <w:t xml:space="preserve">roperty </w:t>
      </w:r>
      <w:r>
        <w:rPr>
          <w:b/>
          <w:bCs/>
          <w:sz w:val="32"/>
          <w:szCs w:val="32"/>
        </w:rPr>
        <w:t>O</w:t>
      </w:r>
      <w:r w:rsidRPr="00474F15">
        <w:rPr>
          <w:b/>
          <w:bCs/>
          <w:sz w:val="32"/>
          <w:szCs w:val="32"/>
        </w:rPr>
        <w:t>wners in Collegeville Borough</w:t>
      </w:r>
    </w:p>
    <w:p w14:paraId="77E40954" w14:textId="115C2662" w:rsidR="00474F15" w:rsidRPr="00FF2FF6" w:rsidRDefault="00474F15" w:rsidP="00474F15">
      <w:pPr>
        <w:rPr>
          <w:sz w:val="28"/>
          <w:szCs w:val="28"/>
        </w:rPr>
      </w:pPr>
      <w:r w:rsidRPr="00FF2FF6">
        <w:rPr>
          <w:sz w:val="28"/>
          <w:szCs w:val="28"/>
        </w:rPr>
        <w:t>Did you know that if you qualify for the Pennsylvania Property Tax or Rent Rebate Program 2021 you also qualify for the Perkiomen Valley School District Property Tax/Rent Rebate program for tax year 2021/</w:t>
      </w:r>
      <w:proofErr w:type="gramStart"/>
      <w:r w:rsidRPr="00FF2FF6">
        <w:rPr>
          <w:sz w:val="28"/>
          <w:szCs w:val="28"/>
        </w:rPr>
        <w:t>2022.</w:t>
      </w:r>
      <w:proofErr w:type="gramEnd"/>
    </w:p>
    <w:p w14:paraId="216F7F60" w14:textId="7E936E12" w:rsidR="009C19A2" w:rsidRPr="009C19A2" w:rsidRDefault="009C19A2" w:rsidP="0013026F">
      <w:pPr>
        <w:rPr>
          <w:sz w:val="24"/>
          <w:szCs w:val="24"/>
        </w:rPr>
      </w:pPr>
      <w:r w:rsidRPr="009C19A2">
        <w:rPr>
          <w:rFonts w:ascii="Helvetica" w:eastAsia="Times New Roman" w:hAnsi="Helvetica" w:cs="Helvetica"/>
          <w:color w:val="464646"/>
          <w:sz w:val="24"/>
          <w:szCs w:val="24"/>
        </w:rPr>
        <w:t xml:space="preserve">The rebate program benefits eligible Pennsylvanians age 65 and older; widows and widowers age 50 and older; and people with disabilities age 18 and older. The income limit is $35,000 a year for homeowners and $15,000 annually for </w:t>
      </w:r>
      <w:proofErr w:type="gramStart"/>
      <w:r w:rsidRPr="009C19A2">
        <w:rPr>
          <w:rFonts w:ascii="Helvetica" w:eastAsia="Times New Roman" w:hAnsi="Helvetica" w:cs="Helvetica"/>
          <w:color w:val="464646"/>
          <w:sz w:val="24"/>
          <w:szCs w:val="24"/>
        </w:rPr>
        <w:t>renters,</w:t>
      </w:r>
      <w:proofErr w:type="gramEnd"/>
      <w:r w:rsidRPr="009C19A2">
        <w:rPr>
          <w:rFonts w:ascii="Helvetica" w:eastAsia="Times New Roman" w:hAnsi="Helvetica" w:cs="Helvetica"/>
          <w:color w:val="464646"/>
          <w:sz w:val="24"/>
          <w:szCs w:val="24"/>
        </w:rPr>
        <w:t xml:space="preserve"> and half of Social Security income is excluded. Spouses, personal representatives or estates may also file rebate claims on behalf of claimants who lived at least one day in 2021 and meet all other eligibility criteria.</w:t>
      </w:r>
    </w:p>
    <w:p w14:paraId="4D765021" w14:textId="1891DD38" w:rsidR="009C19A2" w:rsidRDefault="009C19A2" w:rsidP="009C19A2">
      <w:pPr>
        <w:shd w:val="clear" w:color="auto" w:fill="FAFAFA"/>
        <w:spacing w:before="100" w:beforeAutospacing="1" w:after="100" w:afterAutospacing="1" w:line="240" w:lineRule="auto"/>
        <w:rPr>
          <w:rFonts w:ascii="Helvetica" w:eastAsia="Times New Roman" w:hAnsi="Helvetica" w:cs="Helvetica"/>
          <w:color w:val="464646"/>
          <w:sz w:val="24"/>
          <w:szCs w:val="24"/>
        </w:rPr>
      </w:pPr>
      <w:r w:rsidRPr="009C19A2">
        <w:rPr>
          <w:rFonts w:ascii="Helvetica" w:eastAsia="Times New Roman" w:hAnsi="Helvetica" w:cs="Helvetica"/>
          <w:color w:val="464646"/>
          <w:sz w:val="24"/>
          <w:szCs w:val="24"/>
        </w:rPr>
        <w:t>The maximum standard rebate is $650, but supplemental rebates for qualifying homeowners can boost rebates to $975.</w:t>
      </w:r>
    </w:p>
    <w:p w14:paraId="72D2143B" w14:textId="77777777" w:rsidR="0013026F" w:rsidRDefault="0013026F" w:rsidP="0013026F">
      <w:pPr>
        <w:rPr>
          <w:sz w:val="24"/>
          <w:szCs w:val="24"/>
        </w:rPr>
      </w:pPr>
      <w:r w:rsidRPr="009C19A2">
        <w:rPr>
          <w:rFonts w:ascii="Helvetica" w:eastAsia="Times New Roman" w:hAnsi="Helvetica" w:cs="Helvetica"/>
          <w:b/>
          <w:bCs/>
          <w:color w:val="FF0000"/>
          <w:sz w:val="24"/>
          <w:szCs w:val="24"/>
          <w:shd w:val="clear" w:color="auto" w:fill="FAFAFA"/>
        </w:rPr>
        <w:t>New: File Your Property Tax/Rent Rebate Program Applications Online</w:t>
      </w:r>
      <w:r w:rsidRPr="009C19A2">
        <w:rPr>
          <w:rFonts w:ascii="Helvetica" w:eastAsia="Times New Roman" w:hAnsi="Helvetica" w:cs="Helvetica"/>
          <w:color w:val="FF0000"/>
          <w:sz w:val="24"/>
          <w:szCs w:val="24"/>
        </w:rPr>
        <w:br/>
      </w:r>
    </w:p>
    <w:p w14:paraId="005F1964" w14:textId="77777777" w:rsidR="0013026F" w:rsidRPr="009C19A2" w:rsidRDefault="0013026F" w:rsidP="0013026F">
      <w:pPr>
        <w:rPr>
          <w:sz w:val="24"/>
          <w:szCs w:val="24"/>
        </w:rPr>
      </w:pPr>
      <w:r w:rsidRPr="009C19A2">
        <w:rPr>
          <w:rFonts w:ascii="Helvetica" w:eastAsia="Times New Roman" w:hAnsi="Helvetica" w:cs="Helvetica"/>
          <w:color w:val="FF0000"/>
          <w:sz w:val="24"/>
          <w:szCs w:val="24"/>
        </w:rPr>
        <w:t>Property Tax/Rent Rebate Program claimants now have the option to submit program applications online with the Department of Revenue's </w:t>
      </w:r>
      <w:proofErr w:type="spellStart"/>
      <w:r w:rsidR="002B0D96">
        <w:fldChar w:fldCharType="begin"/>
      </w:r>
      <w:r w:rsidR="002B0D96">
        <w:instrText xml:space="preserve"> HYPERLINK "https://mypath.pa.gov/" \t "_blank" </w:instrText>
      </w:r>
      <w:r w:rsidR="002B0D96">
        <w:fldChar w:fldCharType="separate"/>
      </w:r>
      <w:r w:rsidRPr="009C19A2">
        <w:rPr>
          <w:rFonts w:ascii="Helvetica" w:eastAsia="Times New Roman" w:hAnsi="Helvetica" w:cs="Helvetica"/>
          <w:color w:val="FF0000"/>
          <w:sz w:val="24"/>
          <w:szCs w:val="24"/>
          <w:u w:val="single"/>
        </w:rPr>
        <w:t>myPATH</w:t>
      </w:r>
      <w:proofErr w:type="spellEnd"/>
      <w:r w:rsidR="002B0D96">
        <w:rPr>
          <w:rFonts w:ascii="Helvetica" w:eastAsia="Times New Roman" w:hAnsi="Helvetica" w:cs="Helvetica"/>
          <w:color w:val="FF0000"/>
          <w:sz w:val="24"/>
          <w:szCs w:val="24"/>
          <w:u w:val="single"/>
        </w:rPr>
        <w:fldChar w:fldCharType="end"/>
      </w:r>
      <w:r w:rsidRPr="009C19A2">
        <w:rPr>
          <w:rFonts w:ascii="Helvetica" w:eastAsia="Times New Roman" w:hAnsi="Helvetica" w:cs="Helvetica"/>
          <w:color w:val="FF0000"/>
          <w:sz w:val="24"/>
          <w:szCs w:val="24"/>
        </w:rPr>
        <w:t> system. Filing online leads to fast processing, easy direct deposit options and automatic calculators that will help you apply for your rebate. Visit </w:t>
      </w:r>
      <w:hyperlink r:id="rId4" w:tgtFrame="_blank" w:history="1">
        <w:r w:rsidRPr="009C19A2">
          <w:rPr>
            <w:rFonts w:ascii="Helvetica" w:eastAsia="Times New Roman" w:hAnsi="Helvetica" w:cs="Helvetica"/>
            <w:color w:val="FF0000"/>
            <w:sz w:val="24"/>
            <w:szCs w:val="24"/>
            <w:u w:val="single"/>
          </w:rPr>
          <w:t>mypath.pa.gov</w:t>
        </w:r>
      </w:hyperlink>
      <w:r w:rsidRPr="009C19A2">
        <w:rPr>
          <w:rFonts w:ascii="Helvetica" w:eastAsia="Times New Roman" w:hAnsi="Helvetica" w:cs="Helvetica"/>
          <w:color w:val="FF0000"/>
          <w:sz w:val="24"/>
          <w:szCs w:val="24"/>
        </w:rPr>
        <w:t> to file your application.</w:t>
      </w:r>
    </w:p>
    <w:p w14:paraId="6D087A10" w14:textId="4C6638AD" w:rsidR="0013026F" w:rsidRDefault="0013026F" w:rsidP="009C19A2">
      <w:pPr>
        <w:shd w:val="clear" w:color="auto" w:fill="FAFAFA"/>
        <w:spacing w:before="100" w:beforeAutospacing="1" w:after="100" w:afterAutospacing="1" w:line="240" w:lineRule="auto"/>
        <w:rPr>
          <w:rFonts w:ascii="Helvetica" w:eastAsia="Times New Roman" w:hAnsi="Helvetica" w:cs="Helvetica"/>
          <w:color w:val="464646"/>
          <w:sz w:val="24"/>
          <w:szCs w:val="24"/>
        </w:rPr>
      </w:pPr>
      <w:r>
        <w:rPr>
          <w:rFonts w:ascii="Helvetica" w:eastAsia="Times New Roman" w:hAnsi="Helvetica" w:cs="Helvetica"/>
          <w:color w:val="464646"/>
          <w:sz w:val="24"/>
          <w:szCs w:val="24"/>
        </w:rPr>
        <w:t>--------------------------------------------------------------------------------------------------------------------</w:t>
      </w:r>
    </w:p>
    <w:p w14:paraId="4AFAF09E" w14:textId="0850BEE7" w:rsidR="0088775D" w:rsidRPr="00FF2FF6" w:rsidRDefault="0088775D" w:rsidP="009C19A2">
      <w:pPr>
        <w:shd w:val="clear" w:color="auto" w:fill="FAFAFA"/>
        <w:spacing w:before="100" w:beforeAutospacing="1" w:after="100" w:afterAutospacing="1" w:line="240" w:lineRule="auto"/>
        <w:rPr>
          <w:rFonts w:ascii="Helvetica" w:eastAsia="Times New Roman" w:hAnsi="Helvetica" w:cs="Helvetica"/>
          <w:b/>
          <w:bCs/>
          <w:color w:val="464646"/>
          <w:sz w:val="28"/>
          <w:szCs w:val="28"/>
        </w:rPr>
      </w:pPr>
      <w:r w:rsidRPr="00FF2FF6">
        <w:rPr>
          <w:rFonts w:ascii="Helvetica" w:eastAsia="Times New Roman" w:hAnsi="Helvetica" w:cs="Helvetica"/>
          <w:b/>
          <w:bCs/>
          <w:color w:val="464646"/>
          <w:sz w:val="28"/>
          <w:szCs w:val="28"/>
        </w:rPr>
        <w:t xml:space="preserve">For the </w:t>
      </w:r>
      <w:r w:rsidR="00DB71B3" w:rsidRPr="00FF2FF6">
        <w:rPr>
          <w:rFonts w:ascii="Helvetica" w:eastAsia="Times New Roman" w:hAnsi="Helvetica" w:cs="Helvetica"/>
          <w:b/>
          <w:bCs/>
          <w:color w:val="464646"/>
          <w:sz w:val="28"/>
          <w:szCs w:val="28"/>
        </w:rPr>
        <w:t>Perkiomen</w:t>
      </w:r>
      <w:r w:rsidRPr="00FF2FF6">
        <w:rPr>
          <w:rFonts w:ascii="Helvetica" w:eastAsia="Times New Roman" w:hAnsi="Helvetica" w:cs="Helvetica"/>
          <w:b/>
          <w:bCs/>
          <w:color w:val="464646"/>
          <w:sz w:val="28"/>
          <w:szCs w:val="28"/>
        </w:rPr>
        <w:t xml:space="preserve"> Valley School District Rebate Program go </w:t>
      </w:r>
      <w:proofErr w:type="gramStart"/>
      <w:r w:rsidRPr="00FF2FF6">
        <w:rPr>
          <w:rFonts w:ascii="Helvetica" w:eastAsia="Times New Roman" w:hAnsi="Helvetica" w:cs="Helvetica"/>
          <w:b/>
          <w:bCs/>
          <w:color w:val="464646"/>
          <w:sz w:val="28"/>
          <w:szCs w:val="28"/>
        </w:rPr>
        <w:t>to</w:t>
      </w:r>
      <w:proofErr w:type="gramEnd"/>
      <w:r w:rsidRPr="00FF2FF6">
        <w:rPr>
          <w:rFonts w:ascii="Helvetica" w:eastAsia="Times New Roman" w:hAnsi="Helvetica" w:cs="Helvetica"/>
          <w:b/>
          <w:bCs/>
          <w:color w:val="464646"/>
          <w:sz w:val="28"/>
          <w:szCs w:val="28"/>
        </w:rPr>
        <w:t>:</w:t>
      </w:r>
    </w:p>
    <w:p w14:paraId="15B4B98F" w14:textId="7055E724" w:rsidR="0088775D" w:rsidRDefault="002B0D96" w:rsidP="009C19A2">
      <w:pPr>
        <w:shd w:val="clear" w:color="auto" w:fill="FAFAFA"/>
        <w:spacing w:before="100" w:beforeAutospacing="1" w:after="100" w:afterAutospacing="1" w:line="240" w:lineRule="auto"/>
        <w:rPr>
          <w:rFonts w:ascii="Helvetica" w:eastAsia="Times New Roman" w:hAnsi="Helvetica" w:cs="Helvetica"/>
          <w:color w:val="464646"/>
          <w:sz w:val="24"/>
          <w:szCs w:val="24"/>
        </w:rPr>
      </w:pPr>
      <w:hyperlink r:id="rId5" w:history="1">
        <w:r w:rsidR="0088775D" w:rsidRPr="00A572A1">
          <w:rPr>
            <w:rStyle w:val="Hyperlink"/>
            <w:rFonts w:ascii="Helvetica" w:eastAsia="Times New Roman" w:hAnsi="Helvetica" w:cs="Helvetica"/>
            <w:sz w:val="24"/>
            <w:szCs w:val="24"/>
          </w:rPr>
          <w:t>www.pvsd.org</w:t>
        </w:r>
      </w:hyperlink>
      <w:r w:rsidR="0088775D">
        <w:rPr>
          <w:rFonts w:ascii="Helvetica" w:eastAsia="Times New Roman" w:hAnsi="Helvetica" w:cs="Helvetica"/>
          <w:color w:val="464646"/>
          <w:sz w:val="24"/>
          <w:szCs w:val="24"/>
        </w:rPr>
        <w:t xml:space="preserve"> Homepage – Departments- Business &amp; Finance – Property Tax Rebate Form</w:t>
      </w:r>
      <w:r>
        <w:rPr>
          <w:rFonts w:ascii="Helvetica" w:eastAsia="Times New Roman" w:hAnsi="Helvetica" w:cs="Helvetica"/>
          <w:color w:val="464646"/>
          <w:sz w:val="24"/>
          <w:szCs w:val="24"/>
        </w:rPr>
        <w:t xml:space="preserve">.  </w:t>
      </w:r>
      <w:hyperlink r:id="rId6" w:history="1">
        <w:proofErr w:type="gramStart"/>
        <w:r w:rsidRPr="002B0D96">
          <w:rPr>
            <w:color w:val="0000FF"/>
            <w:u w:val="single"/>
          </w:rPr>
          <w:t>property-tax-rebate-pdf-2021-2022-7-2021.pdf</w:t>
        </w:r>
        <w:proofErr w:type="gramEnd"/>
        <w:r w:rsidRPr="002B0D96">
          <w:rPr>
            <w:color w:val="0000FF"/>
            <w:u w:val="single"/>
          </w:rPr>
          <w:t xml:space="preserve"> (pvsd.org)</w:t>
        </w:r>
      </w:hyperlink>
      <w:bookmarkStart w:id="0" w:name="_GoBack"/>
      <w:bookmarkEnd w:id="0"/>
    </w:p>
    <w:p w14:paraId="1ABD8F5E" w14:textId="1CB85A52" w:rsidR="0088775D" w:rsidRDefault="0088775D" w:rsidP="009C19A2">
      <w:pPr>
        <w:shd w:val="clear" w:color="auto" w:fill="FAFAFA"/>
        <w:spacing w:before="100" w:beforeAutospacing="1" w:after="100" w:afterAutospacing="1" w:line="240" w:lineRule="auto"/>
        <w:rPr>
          <w:rFonts w:ascii="Helvetica" w:eastAsia="Times New Roman" w:hAnsi="Helvetica" w:cs="Helvetica"/>
          <w:color w:val="464646"/>
          <w:sz w:val="24"/>
          <w:szCs w:val="24"/>
        </w:rPr>
      </w:pPr>
      <w:r>
        <w:rPr>
          <w:rFonts w:ascii="Helvetica" w:eastAsia="Times New Roman" w:hAnsi="Helvetica" w:cs="Helvetica"/>
          <w:color w:val="464646"/>
          <w:sz w:val="24"/>
          <w:szCs w:val="24"/>
        </w:rPr>
        <w:t>The maximum rebate from the School District is $195.00. It depends on your income.</w:t>
      </w:r>
    </w:p>
    <w:p w14:paraId="08E85C00" w14:textId="3724916C" w:rsidR="00A31516" w:rsidRDefault="00DB71B3" w:rsidP="009C19A2">
      <w:pPr>
        <w:shd w:val="clear" w:color="auto" w:fill="FAFAFA"/>
        <w:spacing w:before="100" w:beforeAutospacing="1" w:after="100" w:afterAutospacing="1" w:line="240" w:lineRule="auto"/>
        <w:rPr>
          <w:rFonts w:ascii="Helvetica" w:eastAsia="Times New Roman" w:hAnsi="Helvetica" w:cs="Helvetica"/>
          <w:color w:val="464646"/>
          <w:sz w:val="24"/>
          <w:szCs w:val="24"/>
        </w:rPr>
      </w:pPr>
      <w:r>
        <w:rPr>
          <w:rFonts w:ascii="Helvetica" w:eastAsia="Times New Roman" w:hAnsi="Helvetica" w:cs="Helvetica"/>
          <w:color w:val="464646"/>
          <w:sz w:val="24"/>
          <w:szCs w:val="24"/>
        </w:rPr>
        <w:t xml:space="preserve">If you need help with </w:t>
      </w:r>
      <w:r w:rsidR="00A31516">
        <w:rPr>
          <w:rFonts w:ascii="Helvetica" w:eastAsia="Times New Roman" w:hAnsi="Helvetica" w:cs="Helvetica"/>
          <w:color w:val="464646"/>
          <w:sz w:val="24"/>
          <w:szCs w:val="24"/>
        </w:rPr>
        <w:t xml:space="preserve">printing </w:t>
      </w:r>
      <w:r>
        <w:rPr>
          <w:rFonts w:ascii="Helvetica" w:eastAsia="Times New Roman" w:hAnsi="Helvetica" w:cs="Helvetica"/>
          <w:color w:val="464646"/>
          <w:sz w:val="24"/>
          <w:szCs w:val="24"/>
        </w:rPr>
        <w:t xml:space="preserve">the </w:t>
      </w:r>
      <w:r w:rsidR="00A31516">
        <w:rPr>
          <w:rFonts w:ascii="Helvetica" w:eastAsia="Times New Roman" w:hAnsi="Helvetica" w:cs="Helvetica"/>
          <w:color w:val="464646"/>
          <w:sz w:val="24"/>
          <w:szCs w:val="24"/>
        </w:rPr>
        <w:t>forms,</w:t>
      </w:r>
      <w:r>
        <w:rPr>
          <w:rFonts w:ascii="Helvetica" w:eastAsia="Times New Roman" w:hAnsi="Helvetica" w:cs="Helvetica"/>
          <w:color w:val="464646"/>
          <w:sz w:val="24"/>
          <w:szCs w:val="24"/>
        </w:rPr>
        <w:t xml:space="preserve"> I do have some printe</w:t>
      </w:r>
      <w:r w:rsidR="00FF2FF6">
        <w:rPr>
          <w:rFonts w:ascii="Helvetica" w:eastAsia="Times New Roman" w:hAnsi="Helvetica" w:cs="Helvetica"/>
          <w:color w:val="464646"/>
          <w:sz w:val="24"/>
          <w:szCs w:val="24"/>
        </w:rPr>
        <w:t>d</w:t>
      </w:r>
      <w:r>
        <w:rPr>
          <w:rFonts w:ascii="Helvetica" w:eastAsia="Times New Roman" w:hAnsi="Helvetica" w:cs="Helvetica"/>
          <w:color w:val="464646"/>
          <w:sz w:val="24"/>
          <w:szCs w:val="24"/>
        </w:rPr>
        <w:t xml:space="preserve">. </w:t>
      </w:r>
      <w:r w:rsidR="0013026F">
        <w:rPr>
          <w:rFonts w:ascii="Helvetica" w:eastAsia="Times New Roman" w:hAnsi="Helvetica" w:cs="Helvetica"/>
          <w:color w:val="464646"/>
          <w:sz w:val="24"/>
          <w:szCs w:val="24"/>
        </w:rPr>
        <w:t xml:space="preserve">Please contact my office. Jon Doman – Tax Collector </w:t>
      </w:r>
      <w:hyperlink r:id="rId7" w:history="1">
        <w:r w:rsidR="0013026F" w:rsidRPr="00A572A1">
          <w:rPr>
            <w:rStyle w:val="Hyperlink"/>
            <w:rFonts w:ascii="Helvetica" w:eastAsia="Times New Roman" w:hAnsi="Helvetica" w:cs="Helvetica"/>
            <w:sz w:val="24"/>
            <w:szCs w:val="24"/>
          </w:rPr>
          <w:t>cbtaxcollector@gmail.com</w:t>
        </w:r>
      </w:hyperlink>
      <w:r w:rsidR="0013026F">
        <w:rPr>
          <w:rFonts w:ascii="Helvetica" w:eastAsia="Times New Roman" w:hAnsi="Helvetica" w:cs="Helvetica"/>
          <w:color w:val="464646"/>
          <w:sz w:val="24"/>
          <w:szCs w:val="24"/>
        </w:rPr>
        <w:t xml:space="preserve"> or 267-547-8987</w:t>
      </w:r>
    </w:p>
    <w:p w14:paraId="01ECD7B4" w14:textId="05C94F0B" w:rsidR="00A31516" w:rsidRDefault="00DB71B3" w:rsidP="009C19A2">
      <w:pPr>
        <w:shd w:val="clear" w:color="auto" w:fill="FAFAFA"/>
        <w:spacing w:before="100" w:beforeAutospacing="1" w:after="100" w:afterAutospacing="1" w:line="240" w:lineRule="auto"/>
        <w:rPr>
          <w:rFonts w:ascii="Helvetica" w:eastAsia="Times New Roman" w:hAnsi="Helvetica" w:cs="Helvetica"/>
          <w:color w:val="464646"/>
          <w:sz w:val="24"/>
          <w:szCs w:val="24"/>
        </w:rPr>
      </w:pPr>
      <w:r>
        <w:rPr>
          <w:rFonts w:ascii="Helvetica" w:eastAsia="Times New Roman" w:hAnsi="Helvetica" w:cs="Helvetica"/>
          <w:color w:val="464646"/>
          <w:sz w:val="24"/>
          <w:szCs w:val="24"/>
        </w:rPr>
        <w:t>If you need help fillin</w:t>
      </w:r>
      <w:r w:rsidR="0013026F">
        <w:rPr>
          <w:rFonts w:ascii="Helvetica" w:eastAsia="Times New Roman" w:hAnsi="Helvetica" w:cs="Helvetica"/>
          <w:color w:val="464646"/>
          <w:sz w:val="24"/>
          <w:szCs w:val="24"/>
        </w:rPr>
        <w:t>g</w:t>
      </w:r>
      <w:r>
        <w:rPr>
          <w:rFonts w:ascii="Helvetica" w:eastAsia="Times New Roman" w:hAnsi="Helvetica" w:cs="Helvetica"/>
          <w:color w:val="464646"/>
          <w:sz w:val="24"/>
          <w:szCs w:val="24"/>
        </w:rPr>
        <w:t xml:space="preserve"> out </w:t>
      </w:r>
      <w:r w:rsidR="0013026F">
        <w:rPr>
          <w:rFonts w:ascii="Helvetica" w:eastAsia="Times New Roman" w:hAnsi="Helvetica" w:cs="Helvetica"/>
          <w:color w:val="464646"/>
          <w:sz w:val="24"/>
          <w:szCs w:val="24"/>
        </w:rPr>
        <w:t xml:space="preserve">the forms, </w:t>
      </w:r>
      <w:r w:rsidR="005754DA">
        <w:rPr>
          <w:rFonts w:ascii="Helvetica" w:eastAsia="Times New Roman" w:hAnsi="Helvetica" w:cs="Helvetica"/>
          <w:color w:val="464646"/>
          <w:sz w:val="24"/>
          <w:szCs w:val="24"/>
        </w:rPr>
        <w:t>please</w:t>
      </w:r>
      <w:r>
        <w:rPr>
          <w:rFonts w:ascii="Helvetica" w:eastAsia="Times New Roman" w:hAnsi="Helvetica" w:cs="Helvetica"/>
          <w:color w:val="464646"/>
          <w:sz w:val="24"/>
          <w:szCs w:val="24"/>
        </w:rPr>
        <w:t xml:space="preserve"> contact </w:t>
      </w:r>
      <w:r w:rsidR="00A31516">
        <w:rPr>
          <w:rFonts w:ascii="Helvetica" w:eastAsia="Times New Roman" w:hAnsi="Helvetica" w:cs="Helvetica"/>
          <w:color w:val="464646"/>
          <w:sz w:val="24"/>
          <w:szCs w:val="24"/>
        </w:rPr>
        <w:t>the 150</w:t>
      </w:r>
      <w:r w:rsidR="00A31516" w:rsidRPr="00A31516">
        <w:rPr>
          <w:rFonts w:ascii="Helvetica" w:eastAsia="Times New Roman" w:hAnsi="Helvetica" w:cs="Helvetica"/>
          <w:color w:val="464646"/>
          <w:sz w:val="24"/>
          <w:szCs w:val="24"/>
          <w:vertAlign w:val="superscript"/>
        </w:rPr>
        <w:t>th</w:t>
      </w:r>
      <w:r w:rsidR="00A31516">
        <w:rPr>
          <w:rFonts w:ascii="Helvetica" w:eastAsia="Times New Roman" w:hAnsi="Helvetica" w:cs="Helvetica"/>
          <w:color w:val="464646"/>
          <w:sz w:val="24"/>
          <w:szCs w:val="24"/>
        </w:rPr>
        <w:t xml:space="preserve"> </w:t>
      </w:r>
      <w:r w:rsidR="005754DA">
        <w:rPr>
          <w:rFonts w:ascii="Helvetica" w:eastAsia="Times New Roman" w:hAnsi="Helvetica" w:cs="Helvetica"/>
          <w:color w:val="464646"/>
          <w:sz w:val="24"/>
          <w:szCs w:val="24"/>
        </w:rPr>
        <w:t xml:space="preserve">State </w:t>
      </w:r>
      <w:r w:rsidR="00A31516">
        <w:rPr>
          <w:rFonts w:ascii="Helvetica" w:eastAsia="Times New Roman" w:hAnsi="Helvetica" w:cs="Helvetica"/>
          <w:color w:val="464646"/>
          <w:sz w:val="24"/>
          <w:szCs w:val="24"/>
        </w:rPr>
        <w:t>Representative District office at 484-200-8258 or 484-200-8263 Mon-Fri 9:30AM – 4:30PM</w:t>
      </w:r>
      <w:r w:rsidR="005754DA">
        <w:rPr>
          <w:rFonts w:ascii="Helvetica" w:eastAsia="Times New Roman" w:hAnsi="Helvetica" w:cs="Helvetica"/>
          <w:color w:val="464646"/>
          <w:sz w:val="24"/>
          <w:szCs w:val="24"/>
        </w:rPr>
        <w:t xml:space="preserve"> to speak to a staff member.</w:t>
      </w:r>
    </w:p>
    <w:p w14:paraId="0CFDDFD8" w14:textId="15EABAFC" w:rsidR="005A1D1F" w:rsidRPr="005A1D1F" w:rsidRDefault="005A1D1F" w:rsidP="005A1D1F">
      <w:pPr>
        <w:shd w:val="clear" w:color="auto" w:fill="FAFAFA"/>
        <w:spacing w:before="100" w:beforeAutospacing="1" w:after="100" w:afterAutospacing="1" w:line="240" w:lineRule="auto"/>
        <w:jc w:val="center"/>
        <w:rPr>
          <w:rFonts w:ascii="Helvetica" w:eastAsia="Times New Roman" w:hAnsi="Helvetica" w:cs="Helvetica"/>
          <w:b/>
          <w:bCs/>
          <w:color w:val="464646"/>
          <w:sz w:val="24"/>
          <w:szCs w:val="24"/>
          <w:u w:val="single"/>
        </w:rPr>
      </w:pPr>
      <w:r>
        <w:rPr>
          <w:rFonts w:ascii="Helvetica" w:eastAsia="Times New Roman" w:hAnsi="Helvetica" w:cs="Helvetica"/>
          <w:b/>
          <w:bCs/>
          <w:color w:val="464646"/>
          <w:sz w:val="24"/>
          <w:szCs w:val="24"/>
          <w:u w:val="single"/>
        </w:rPr>
        <w:t xml:space="preserve">CLAIM FILING DEADLINE IS </w:t>
      </w:r>
      <w:r w:rsidR="00732D03">
        <w:rPr>
          <w:rFonts w:ascii="Helvetica" w:eastAsia="Times New Roman" w:hAnsi="Helvetica" w:cs="Helvetica"/>
          <w:b/>
          <w:bCs/>
          <w:color w:val="464646"/>
          <w:sz w:val="24"/>
          <w:szCs w:val="24"/>
          <w:u w:val="single"/>
        </w:rPr>
        <w:t>PRIOR TO JUNE 30, 2022</w:t>
      </w:r>
    </w:p>
    <w:p w14:paraId="04D1FD4E" w14:textId="77777777" w:rsidR="00A31516" w:rsidRPr="009C19A2" w:rsidRDefault="00A31516" w:rsidP="009C19A2">
      <w:pPr>
        <w:shd w:val="clear" w:color="auto" w:fill="FAFAFA"/>
        <w:spacing w:before="100" w:beforeAutospacing="1" w:after="100" w:afterAutospacing="1" w:line="240" w:lineRule="auto"/>
        <w:rPr>
          <w:rFonts w:ascii="Helvetica" w:eastAsia="Times New Roman" w:hAnsi="Helvetica" w:cs="Helvetica"/>
          <w:color w:val="464646"/>
          <w:sz w:val="24"/>
          <w:szCs w:val="24"/>
        </w:rPr>
      </w:pPr>
    </w:p>
    <w:p w14:paraId="6FA81B43" w14:textId="77777777" w:rsidR="009C19A2" w:rsidRPr="00474F15" w:rsidRDefault="009C19A2" w:rsidP="00474F15">
      <w:pPr>
        <w:rPr>
          <w:sz w:val="24"/>
          <w:szCs w:val="24"/>
        </w:rPr>
      </w:pPr>
    </w:p>
    <w:sectPr w:rsidR="009C19A2" w:rsidRPr="00474F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F15"/>
    <w:rsid w:val="0013026F"/>
    <w:rsid w:val="002B0D96"/>
    <w:rsid w:val="00474F15"/>
    <w:rsid w:val="005754DA"/>
    <w:rsid w:val="005A1D1F"/>
    <w:rsid w:val="00732D03"/>
    <w:rsid w:val="007C3C4A"/>
    <w:rsid w:val="0088775D"/>
    <w:rsid w:val="009A5BB9"/>
    <w:rsid w:val="009C19A2"/>
    <w:rsid w:val="00A31516"/>
    <w:rsid w:val="00DB71B3"/>
    <w:rsid w:val="00FF2F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1F60D"/>
  <w15:chartTrackingRefBased/>
  <w15:docId w15:val="{BB0625C8-B076-452E-8360-45BC8167E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C19A2"/>
    <w:rPr>
      <w:b/>
      <w:bCs/>
    </w:rPr>
  </w:style>
  <w:style w:type="paragraph" w:styleId="NormalWeb">
    <w:name w:val="Normal (Web)"/>
    <w:basedOn w:val="Normal"/>
    <w:uiPriority w:val="99"/>
    <w:semiHidden/>
    <w:unhideWhenUsed/>
    <w:rsid w:val="009C19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s-rteforecolor-2">
    <w:name w:val="ms-rteforecolor-2"/>
    <w:basedOn w:val="DefaultParagraphFont"/>
    <w:rsid w:val="009C19A2"/>
  </w:style>
  <w:style w:type="character" w:styleId="Hyperlink">
    <w:name w:val="Hyperlink"/>
    <w:basedOn w:val="DefaultParagraphFont"/>
    <w:uiPriority w:val="99"/>
    <w:unhideWhenUsed/>
    <w:rsid w:val="0088775D"/>
    <w:rPr>
      <w:color w:val="0563C1" w:themeColor="hyperlink"/>
      <w:u w:val="single"/>
    </w:rPr>
  </w:style>
  <w:style w:type="character" w:customStyle="1" w:styleId="UnresolvedMention">
    <w:name w:val="Unresolved Mention"/>
    <w:basedOn w:val="DefaultParagraphFont"/>
    <w:uiPriority w:val="99"/>
    <w:semiHidden/>
    <w:unhideWhenUsed/>
    <w:rsid w:val="0088775D"/>
    <w:rPr>
      <w:color w:val="605E5C"/>
      <w:shd w:val="clear" w:color="auto" w:fill="E1DFDD"/>
    </w:rPr>
  </w:style>
  <w:style w:type="character" w:styleId="FollowedHyperlink">
    <w:name w:val="FollowedHyperlink"/>
    <w:basedOn w:val="DefaultParagraphFont"/>
    <w:uiPriority w:val="99"/>
    <w:semiHidden/>
    <w:unhideWhenUsed/>
    <w:rsid w:val="002B0D96"/>
    <w:rPr>
      <w:color w:val="954F72" w:themeColor="followedHyperlink"/>
      <w:u w:val="single"/>
    </w:rPr>
  </w:style>
  <w:style w:type="paragraph" w:styleId="BalloonText">
    <w:name w:val="Balloon Text"/>
    <w:basedOn w:val="Normal"/>
    <w:link w:val="BalloonTextChar"/>
    <w:uiPriority w:val="99"/>
    <w:semiHidden/>
    <w:unhideWhenUsed/>
    <w:rsid w:val="002B0D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0D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8810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cbtaxcollector@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pvsd.org/wp-content/uploads/2022/02/property-tax-rebate-pdf-2021-2022-7-2021.pdf" TargetMode="External"/><Relationship Id="rId5" Type="http://schemas.openxmlformats.org/officeDocument/2006/relationships/hyperlink" Target="http://www.pvsd.org" TargetMode="External"/><Relationship Id="rId4" Type="http://schemas.openxmlformats.org/officeDocument/2006/relationships/hyperlink" Target="https://mypath.pa.gov/_/"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347</Words>
  <Characters>1980</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Doman</dc:creator>
  <cp:keywords/>
  <dc:description/>
  <cp:lastModifiedBy>Tamara Twardowski</cp:lastModifiedBy>
  <cp:revision>2</cp:revision>
  <cp:lastPrinted>2022-03-03T14:17:00Z</cp:lastPrinted>
  <dcterms:created xsi:type="dcterms:W3CDTF">2022-03-03T14:24:00Z</dcterms:created>
  <dcterms:modified xsi:type="dcterms:W3CDTF">2022-03-03T14:24:00Z</dcterms:modified>
</cp:coreProperties>
</file>